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7B4B0B" w:rsidRDefault="0054569C" w:rsidP="006B3726">
      <w:pPr>
        <w:ind w:left="5670"/>
        <w:jc w:val="center"/>
        <w:rPr>
          <w:color w:val="000000"/>
          <w:sz w:val="22"/>
          <w:szCs w:val="22"/>
          <w:lang w:bidi="ru-RU"/>
        </w:rPr>
      </w:pPr>
      <w:r>
        <w:t>от «21» ноября 2025 г. № 508</w:t>
      </w:r>
    </w:p>
    <w:p w:rsidR="001B2474" w:rsidRPr="007B4B0B" w:rsidRDefault="001B2474" w:rsidP="001B2474">
      <w:pPr>
        <w:pStyle w:val="afffffffff5"/>
      </w:pPr>
    </w:p>
    <w:p w:rsidR="003256EB" w:rsidRPr="007B4B0B" w:rsidRDefault="003256EB" w:rsidP="003256EB">
      <w:pPr>
        <w:shd w:val="clear" w:color="auto" w:fill="FFFFFF"/>
        <w:ind w:right="23"/>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112</w:t>
      </w:r>
      <w:r w:rsidRPr="007B4B0B">
        <w:rPr>
          <w:b/>
          <w:color w:val="000000"/>
          <w:szCs w:val="22"/>
        </w:rPr>
        <w:t xml:space="preserve">. Форма донесения иной </w:t>
      </w:r>
      <w:r w:rsidRPr="007B4B0B">
        <w:rPr>
          <w:b/>
          <w:noProof/>
          <w:color w:val="000000"/>
        </w:rPr>
        <w:t>информации об объекте</w:t>
      </w:r>
      <w:r w:rsidR="00A13DFF" w:rsidRPr="005E7F0D">
        <w:rPr>
          <w:b/>
          <w:color w:val="000000"/>
          <w:szCs w:val="22"/>
        </w:rPr>
        <w:t xml:space="preserve"> </w:t>
      </w:r>
      <w:r w:rsidR="00A13DFF" w:rsidRPr="005E7F0D">
        <w:rPr>
          <w:b/>
        </w:rPr>
        <w:t>(для договоров на содержание)</w:t>
      </w:r>
    </w:p>
    <w:p w:rsidR="003256EB" w:rsidRPr="007B4B0B" w:rsidRDefault="003256EB" w:rsidP="003256EB">
      <w:pPr>
        <w:widowControl w:val="0"/>
        <w:autoSpaceDE w:val="0"/>
        <w:autoSpaceDN w:val="0"/>
        <w:jc w:val="right"/>
        <w:rPr>
          <w:b/>
          <w:noProof/>
          <w:sz w:val="22"/>
          <w:szCs w:val="22"/>
          <w:lang w:bidi="ru-RU"/>
        </w:rPr>
      </w:pPr>
    </w:p>
    <w:p w:rsidR="003256EB" w:rsidRPr="007B4B0B" w:rsidRDefault="003256EB" w:rsidP="003256EB">
      <w:pPr>
        <w:widowControl w:val="0"/>
        <w:autoSpaceDE w:val="0"/>
        <w:autoSpaceDN w:val="0"/>
        <w:jc w:val="right"/>
        <w:rPr>
          <w:b/>
          <w:noProof/>
          <w:sz w:val="22"/>
          <w:szCs w:val="22"/>
          <w:lang w:bidi="ru-RU"/>
        </w:rPr>
      </w:pPr>
      <w:r w:rsidRPr="007B4B0B">
        <w:rPr>
          <w:b/>
          <w:noProof/>
          <w:sz w:val="22"/>
          <w:szCs w:val="22"/>
          <w:lang w:bidi="ru-RU"/>
        </w:rPr>
        <w:t>Ф.1</w:t>
      </w:r>
    </w:p>
    <w:tbl>
      <w:tblPr>
        <w:tblW w:w="5000" w:type="pct"/>
        <w:tblLook w:val="04A0" w:firstRow="1" w:lastRow="0" w:firstColumn="1" w:lastColumn="0" w:noHBand="0" w:noVBand="1"/>
      </w:tblPr>
      <w:tblGrid>
        <w:gridCol w:w="1820"/>
        <w:gridCol w:w="2515"/>
        <w:gridCol w:w="1022"/>
        <w:gridCol w:w="1458"/>
        <w:gridCol w:w="1397"/>
        <w:gridCol w:w="1483"/>
      </w:tblGrid>
      <w:tr w:rsidR="003256EB" w:rsidRPr="007B4B0B" w:rsidTr="003256EB">
        <w:trPr>
          <w:trHeight w:val="840"/>
        </w:trPr>
        <w:tc>
          <w:tcPr>
            <w:tcW w:w="5000" w:type="pct"/>
            <w:gridSpan w:val="6"/>
            <w:tcBorders>
              <w:top w:val="nil"/>
              <w:left w:val="nil"/>
              <w:bottom w:val="single" w:sz="8" w:space="0" w:color="auto"/>
              <w:right w:val="nil"/>
            </w:tcBorders>
            <w:shd w:val="clear" w:color="auto" w:fill="auto"/>
            <w:vAlign w:val="center"/>
            <w:hideMark/>
          </w:tcPr>
          <w:p w:rsidR="003256EB" w:rsidRPr="007B4B0B" w:rsidRDefault="003256EB" w:rsidP="003256EB">
            <w:pPr>
              <w:widowControl w:val="0"/>
              <w:autoSpaceDE w:val="0"/>
              <w:autoSpaceDN w:val="0"/>
              <w:jc w:val="center"/>
              <w:rPr>
                <w:b/>
                <w:color w:val="000000"/>
                <w:sz w:val="22"/>
                <w:szCs w:val="22"/>
                <w:lang w:bidi="ru-RU"/>
              </w:rPr>
            </w:pPr>
            <w:r w:rsidRPr="007B4B0B">
              <w:rPr>
                <w:b/>
                <w:color w:val="000000"/>
                <w:sz w:val="22"/>
                <w:szCs w:val="22"/>
                <w:lang w:bidi="ru-RU"/>
              </w:rPr>
              <w:t>Оперативная информация о состоянии покрытия проезжей части и характеристика отмеченных повреждений покрытия на Объекте*</w:t>
            </w:r>
          </w:p>
        </w:tc>
      </w:tr>
      <w:tr w:rsidR="003256EB" w:rsidRPr="007B4B0B" w:rsidTr="003256EB">
        <w:trPr>
          <w:trHeight w:val="330"/>
        </w:trPr>
        <w:tc>
          <w:tcPr>
            <w:tcW w:w="943" w:type="pct"/>
            <w:tcBorders>
              <w:top w:val="nil"/>
              <w:left w:val="single" w:sz="8" w:space="0" w:color="auto"/>
              <w:bottom w:val="single" w:sz="8"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Км__+__</w:t>
            </w:r>
          </w:p>
        </w:tc>
        <w:tc>
          <w:tcPr>
            <w:tcW w:w="1314" w:type="pct"/>
            <w:tcBorders>
              <w:top w:val="nil"/>
              <w:left w:val="nil"/>
              <w:bottom w:val="single" w:sz="8"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направление</w:t>
            </w:r>
          </w:p>
        </w:tc>
        <w:tc>
          <w:tcPr>
            <w:tcW w:w="516" w:type="pct"/>
            <w:tcBorders>
              <w:top w:val="nil"/>
              <w:left w:val="nil"/>
              <w:bottom w:val="single" w:sz="8"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полоса</w:t>
            </w:r>
          </w:p>
        </w:tc>
        <w:tc>
          <w:tcPr>
            <w:tcW w:w="749" w:type="pct"/>
            <w:tcBorders>
              <w:top w:val="nil"/>
              <w:left w:val="nil"/>
              <w:bottom w:val="single" w:sz="8"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размер, Ш×Д, см</w:t>
            </w:r>
          </w:p>
        </w:tc>
        <w:tc>
          <w:tcPr>
            <w:tcW w:w="716" w:type="pct"/>
            <w:tcBorders>
              <w:top w:val="nil"/>
              <w:left w:val="nil"/>
              <w:bottom w:val="single" w:sz="8"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глубина, см</w:t>
            </w:r>
          </w:p>
        </w:tc>
        <w:tc>
          <w:tcPr>
            <w:tcW w:w="761" w:type="pct"/>
            <w:tcBorders>
              <w:top w:val="nil"/>
              <w:left w:val="nil"/>
              <w:bottom w:val="single" w:sz="8" w:space="0" w:color="auto"/>
              <w:right w:val="single" w:sz="8" w:space="0" w:color="auto"/>
            </w:tcBorders>
            <w:shd w:val="clear" w:color="auto" w:fill="auto"/>
            <w:noWrap/>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примечания</w:t>
            </w:r>
          </w:p>
        </w:tc>
      </w:tr>
      <w:tr w:rsidR="003256EB" w:rsidRPr="007B4B0B" w:rsidTr="003256EB">
        <w:trPr>
          <w:trHeight w:val="54"/>
        </w:trPr>
        <w:tc>
          <w:tcPr>
            <w:tcW w:w="9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1</w:t>
            </w:r>
          </w:p>
        </w:tc>
        <w:tc>
          <w:tcPr>
            <w:tcW w:w="1314" w:type="pct"/>
            <w:tcBorders>
              <w:top w:val="single" w:sz="4" w:space="0" w:color="auto"/>
              <w:left w:val="nil"/>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2</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3</w:t>
            </w:r>
          </w:p>
        </w:tc>
        <w:tc>
          <w:tcPr>
            <w:tcW w:w="749" w:type="pct"/>
            <w:tcBorders>
              <w:top w:val="single" w:sz="4" w:space="0" w:color="auto"/>
              <w:left w:val="nil"/>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4</w:t>
            </w:r>
          </w:p>
        </w:tc>
        <w:tc>
          <w:tcPr>
            <w:tcW w:w="716" w:type="pct"/>
            <w:tcBorders>
              <w:top w:val="single" w:sz="4" w:space="0" w:color="auto"/>
              <w:left w:val="nil"/>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5</w:t>
            </w:r>
          </w:p>
        </w:tc>
        <w:tc>
          <w:tcPr>
            <w:tcW w:w="761" w:type="pct"/>
            <w:tcBorders>
              <w:top w:val="single" w:sz="4" w:space="0" w:color="auto"/>
              <w:left w:val="nil"/>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6</w:t>
            </w:r>
          </w:p>
        </w:tc>
      </w:tr>
      <w:tr w:rsidR="003256EB" w:rsidRPr="007B4B0B" w:rsidTr="003256EB">
        <w:trPr>
          <w:trHeight w:val="300"/>
        </w:trPr>
        <w:tc>
          <w:tcPr>
            <w:tcW w:w="943" w:type="pct"/>
            <w:tcBorders>
              <w:top w:val="nil"/>
              <w:left w:val="single" w:sz="4" w:space="0" w:color="auto"/>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1314" w:type="pct"/>
            <w:tcBorders>
              <w:top w:val="nil"/>
              <w:left w:val="nil"/>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516" w:type="pct"/>
            <w:tcBorders>
              <w:top w:val="nil"/>
              <w:left w:val="nil"/>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749" w:type="pct"/>
            <w:tcBorders>
              <w:top w:val="nil"/>
              <w:left w:val="nil"/>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716" w:type="pct"/>
            <w:tcBorders>
              <w:top w:val="nil"/>
              <w:left w:val="nil"/>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761" w:type="pct"/>
            <w:tcBorders>
              <w:top w:val="nil"/>
              <w:left w:val="nil"/>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22"/>
                <w:szCs w:val="22"/>
                <w:lang w:bidi="ru-RU"/>
              </w:rPr>
            </w:pPr>
          </w:p>
        </w:tc>
      </w:tr>
      <w:tr w:rsidR="003256EB" w:rsidRPr="007B4B0B" w:rsidTr="003256EB">
        <w:trPr>
          <w:trHeight w:val="300"/>
        </w:trPr>
        <w:tc>
          <w:tcPr>
            <w:tcW w:w="5000" w:type="pct"/>
            <w:gridSpan w:val="6"/>
            <w:tcBorders>
              <w:top w:val="nil"/>
              <w:left w:val="nil"/>
              <w:bottom w:val="nil"/>
              <w:right w:val="nil"/>
            </w:tcBorders>
            <w:shd w:val="clear" w:color="auto" w:fill="auto"/>
            <w:noWrap/>
            <w:vAlign w:val="center"/>
            <w:hideMark/>
          </w:tcPr>
          <w:p w:rsidR="003256EB" w:rsidRPr="007B4B0B" w:rsidRDefault="003256EB" w:rsidP="003256EB">
            <w:pPr>
              <w:widowControl w:val="0"/>
              <w:autoSpaceDE w:val="0"/>
              <w:autoSpaceDN w:val="0"/>
              <w:rPr>
                <w:color w:val="000000"/>
                <w:sz w:val="22"/>
                <w:szCs w:val="22"/>
                <w:lang w:bidi="ru-RU"/>
              </w:rPr>
            </w:pPr>
            <w:r w:rsidRPr="007B4B0B">
              <w:rPr>
                <w:color w:val="000000"/>
                <w:sz w:val="22"/>
                <w:szCs w:val="22"/>
                <w:lang w:bidi="ru-RU"/>
              </w:rPr>
              <w:t xml:space="preserve">Примечание: * - предоставляется </w:t>
            </w:r>
            <w:r w:rsidRPr="007B4B0B">
              <w:rPr>
                <w:b/>
                <w:bCs/>
                <w:color w:val="000000"/>
                <w:sz w:val="22"/>
                <w:szCs w:val="22"/>
                <w:lang w:bidi="ru-RU"/>
              </w:rPr>
              <w:t>еженедельно</w:t>
            </w:r>
            <w:r w:rsidRPr="007B4B0B">
              <w:rPr>
                <w:color w:val="000000"/>
                <w:sz w:val="22"/>
                <w:szCs w:val="22"/>
                <w:lang w:bidi="ru-RU"/>
              </w:rPr>
              <w:t xml:space="preserve">, а в период неблагоприятных погодных условий (переход через "0 ⁰С") – </w:t>
            </w:r>
            <w:r w:rsidRPr="007B4B0B">
              <w:rPr>
                <w:b/>
                <w:bCs/>
                <w:color w:val="000000"/>
                <w:sz w:val="22"/>
                <w:szCs w:val="22"/>
                <w:lang w:bidi="ru-RU"/>
              </w:rPr>
              <w:t>ежедневно.</w:t>
            </w:r>
          </w:p>
        </w:tc>
      </w:tr>
    </w:tbl>
    <w:p w:rsidR="003256EB" w:rsidRPr="007B4B0B" w:rsidRDefault="003256EB" w:rsidP="003256EB">
      <w:pPr>
        <w:widowControl w:val="0"/>
        <w:tabs>
          <w:tab w:val="left" w:pos="1418"/>
        </w:tabs>
        <w:autoSpaceDE w:val="0"/>
        <w:autoSpaceDN w:val="0"/>
        <w:rPr>
          <w:sz w:val="20"/>
          <w:szCs w:val="20"/>
          <w:lang w:bidi="ru-RU"/>
        </w:rPr>
      </w:pPr>
      <w:r w:rsidRPr="007B4B0B">
        <w:rPr>
          <w:b/>
          <w:bCs/>
          <w:lang w:bidi="ru-RU"/>
        </w:rPr>
        <w:t>Оперативный дежурный                              ____________________________/</w:t>
      </w:r>
      <w:r w:rsidRPr="007B4B0B">
        <w:rPr>
          <w:sz w:val="22"/>
          <w:szCs w:val="22"/>
          <w:lang w:bidi="ru-RU"/>
        </w:rPr>
        <w:t>расшифровка/</w:t>
      </w:r>
    </w:p>
    <w:p w:rsidR="003256EB" w:rsidRPr="007B4B0B" w:rsidRDefault="003256EB" w:rsidP="003256EB">
      <w:pPr>
        <w:widowControl w:val="0"/>
        <w:autoSpaceDE w:val="0"/>
        <w:autoSpaceDN w:val="0"/>
        <w:jc w:val="right"/>
        <w:rPr>
          <w:b/>
          <w:noProof/>
          <w:lang w:bidi="ru-RU"/>
        </w:rPr>
      </w:pPr>
    </w:p>
    <w:p w:rsidR="003256EB" w:rsidRPr="007B4B0B" w:rsidRDefault="003256EB" w:rsidP="003256EB">
      <w:pPr>
        <w:widowControl w:val="0"/>
        <w:autoSpaceDE w:val="0"/>
        <w:autoSpaceDN w:val="0"/>
        <w:jc w:val="right"/>
        <w:rPr>
          <w:b/>
          <w:noProof/>
          <w:lang w:bidi="ru-RU"/>
        </w:rPr>
      </w:pPr>
    </w:p>
    <w:p w:rsidR="003256EB" w:rsidRPr="007B4B0B" w:rsidRDefault="003256EB" w:rsidP="003256EB">
      <w:pPr>
        <w:widowControl w:val="0"/>
        <w:autoSpaceDE w:val="0"/>
        <w:autoSpaceDN w:val="0"/>
        <w:jc w:val="right"/>
        <w:rPr>
          <w:b/>
          <w:noProof/>
          <w:sz w:val="22"/>
          <w:szCs w:val="22"/>
          <w:lang w:bidi="ru-RU"/>
        </w:rPr>
      </w:pPr>
      <w:r w:rsidRPr="007B4B0B">
        <w:rPr>
          <w:b/>
          <w:noProof/>
          <w:sz w:val="22"/>
          <w:szCs w:val="22"/>
          <w:lang w:bidi="ru-RU"/>
        </w:rPr>
        <w:t>Ф.2.</w:t>
      </w:r>
    </w:p>
    <w:tbl>
      <w:tblPr>
        <w:tblW w:w="5000" w:type="pct"/>
        <w:tblLook w:val="04A0" w:firstRow="1" w:lastRow="0" w:firstColumn="1" w:lastColumn="0" w:noHBand="0" w:noVBand="1"/>
      </w:tblPr>
      <w:tblGrid>
        <w:gridCol w:w="513"/>
        <w:gridCol w:w="1512"/>
        <w:gridCol w:w="1766"/>
        <w:gridCol w:w="1514"/>
        <w:gridCol w:w="1476"/>
        <w:gridCol w:w="1533"/>
        <w:gridCol w:w="1381"/>
      </w:tblGrid>
      <w:tr w:rsidR="003256EB" w:rsidRPr="007B4B0B" w:rsidTr="003256EB">
        <w:trPr>
          <w:trHeight w:val="315"/>
        </w:trPr>
        <w:tc>
          <w:tcPr>
            <w:tcW w:w="5000" w:type="pct"/>
            <w:gridSpan w:val="7"/>
            <w:tcBorders>
              <w:top w:val="nil"/>
              <w:left w:val="nil"/>
              <w:bottom w:val="nil"/>
              <w:right w:val="nil"/>
            </w:tcBorders>
            <w:shd w:val="clear" w:color="auto" w:fill="auto"/>
            <w:noWrap/>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Доклад** о проверке наличия мусора на  Объекте</w:t>
            </w:r>
          </w:p>
        </w:tc>
      </w:tr>
      <w:tr w:rsidR="003256EB" w:rsidRPr="007B4B0B" w:rsidTr="003256EB">
        <w:trPr>
          <w:trHeight w:val="270"/>
        </w:trPr>
        <w:tc>
          <w:tcPr>
            <w:tcW w:w="5000" w:type="pct"/>
            <w:gridSpan w:val="7"/>
            <w:tcBorders>
              <w:top w:val="nil"/>
              <w:left w:val="nil"/>
              <w:bottom w:val="single" w:sz="4" w:space="0" w:color="auto"/>
              <w:right w:val="nil"/>
            </w:tcBorders>
            <w:shd w:val="clear" w:color="auto" w:fill="auto"/>
            <w:noWrap/>
            <w:vAlign w:val="center"/>
            <w:hideMark/>
          </w:tcPr>
          <w:p w:rsidR="003256EB" w:rsidRPr="007B4B0B" w:rsidRDefault="003256EB" w:rsidP="003256EB">
            <w:pPr>
              <w:widowControl w:val="0"/>
              <w:autoSpaceDE w:val="0"/>
              <w:autoSpaceDN w:val="0"/>
              <w:jc w:val="center"/>
              <w:rPr>
                <w:b/>
                <w:bCs/>
                <w:color w:val="000000"/>
                <w:sz w:val="22"/>
                <w:szCs w:val="22"/>
                <w:u w:val="single"/>
                <w:lang w:bidi="ru-RU"/>
              </w:rPr>
            </w:pPr>
            <w:r w:rsidRPr="007B4B0B">
              <w:rPr>
                <w:b/>
                <w:bCs/>
                <w:color w:val="000000"/>
                <w:sz w:val="22"/>
                <w:szCs w:val="22"/>
                <w:u w:val="single"/>
                <w:lang w:bidi="ru-RU"/>
              </w:rPr>
              <w:t>по состоянию на "__" ________ 20__ г.</w:t>
            </w:r>
          </w:p>
        </w:tc>
      </w:tr>
      <w:tr w:rsidR="003256EB" w:rsidRPr="007B4B0B" w:rsidTr="003256EB">
        <w:trPr>
          <w:trHeight w:val="1890"/>
        </w:trPr>
        <w:tc>
          <w:tcPr>
            <w:tcW w:w="257" w:type="pct"/>
            <w:tcBorders>
              <w:top w:val="nil"/>
              <w:left w:val="single" w:sz="4" w:space="0" w:color="auto"/>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п/п</w:t>
            </w:r>
          </w:p>
        </w:tc>
        <w:tc>
          <w:tcPr>
            <w:tcW w:w="817"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Объект,  км+</w:t>
            </w:r>
          </w:p>
        </w:tc>
        <w:tc>
          <w:tcPr>
            <w:tcW w:w="948"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Наличие нарушений (дефектов, замечаний)</w:t>
            </w:r>
          </w:p>
        </w:tc>
        <w:tc>
          <w:tcPr>
            <w:tcW w:w="757"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Предписание, срок исполнения</w:t>
            </w:r>
          </w:p>
        </w:tc>
        <w:tc>
          <w:tcPr>
            <w:tcW w:w="763"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Исполнение предписания, время и дата устранения выявленных нарушений (дефектов , замечаний)</w:t>
            </w:r>
          </w:p>
        </w:tc>
        <w:tc>
          <w:tcPr>
            <w:tcW w:w="767"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Санкции за неисполнение предписания, выявленных нарушений (дефектов, замечаний)</w:t>
            </w:r>
          </w:p>
        </w:tc>
        <w:tc>
          <w:tcPr>
            <w:tcW w:w="691"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Примечание</w:t>
            </w:r>
          </w:p>
        </w:tc>
      </w:tr>
      <w:tr w:rsidR="003256EB" w:rsidRPr="007B4B0B" w:rsidTr="003256EB">
        <w:trPr>
          <w:trHeight w:val="64"/>
        </w:trPr>
        <w:tc>
          <w:tcPr>
            <w:tcW w:w="257" w:type="pct"/>
            <w:tcBorders>
              <w:top w:val="nil"/>
              <w:left w:val="single" w:sz="4" w:space="0" w:color="auto"/>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1</w:t>
            </w:r>
          </w:p>
        </w:tc>
        <w:tc>
          <w:tcPr>
            <w:tcW w:w="817"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2</w:t>
            </w:r>
          </w:p>
        </w:tc>
        <w:tc>
          <w:tcPr>
            <w:tcW w:w="948"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3</w:t>
            </w:r>
          </w:p>
        </w:tc>
        <w:tc>
          <w:tcPr>
            <w:tcW w:w="757"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4</w:t>
            </w:r>
          </w:p>
        </w:tc>
        <w:tc>
          <w:tcPr>
            <w:tcW w:w="763"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5</w:t>
            </w:r>
          </w:p>
        </w:tc>
        <w:tc>
          <w:tcPr>
            <w:tcW w:w="767"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6</w:t>
            </w:r>
          </w:p>
        </w:tc>
        <w:tc>
          <w:tcPr>
            <w:tcW w:w="691"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7</w:t>
            </w:r>
          </w:p>
        </w:tc>
      </w:tr>
      <w:tr w:rsidR="003256EB" w:rsidRPr="007B4B0B" w:rsidTr="003256EB">
        <w:trPr>
          <w:trHeight w:val="66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 xml:space="preserve"> Автомобильная дорога ________________км ___+___ - км ___+___ (______________________________)</w:t>
            </w:r>
            <w:r w:rsidRPr="007B4B0B">
              <w:rPr>
                <w:b/>
                <w:bCs/>
                <w:color w:val="000000"/>
                <w:sz w:val="22"/>
                <w:szCs w:val="22"/>
                <w:lang w:bidi="ru-RU"/>
              </w:rPr>
              <w:br/>
              <w:t xml:space="preserve">                    </w:t>
            </w:r>
            <w:r w:rsidRPr="007B4B0B">
              <w:rPr>
                <w:color w:val="000000"/>
                <w:sz w:val="22"/>
                <w:szCs w:val="22"/>
                <w:lang w:bidi="ru-RU"/>
              </w:rPr>
              <w:t xml:space="preserve">                                                                                           </w:t>
            </w:r>
            <w:r w:rsidRPr="007B4B0B">
              <w:rPr>
                <w:color w:val="000000"/>
                <w:sz w:val="18"/>
                <w:szCs w:val="22"/>
                <w:lang w:bidi="ru-RU"/>
              </w:rPr>
              <w:t>(указывается наименование Подрядчика)</w:t>
            </w:r>
          </w:p>
        </w:tc>
      </w:tr>
      <w:tr w:rsidR="003256EB" w:rsidRPr="007B4B0B" w:rsidTr="003256EB">
        <w:trPr>
          <w:trHeight w:val="315"/>
        </w:trPr>
        <w:tc>
          <w:tcPr>
            <w:tcW w:w="257" w:type="pct"/>
            <w:tcBorders>
              <w:top w:val="nil"/>
              <w:left w:val="single" w:sz="4" w:space="0" w:color="auto"/>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817"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rPr>
                <w:color w:val="000000"/>
                <w:sz w:val="22"/>
                <w:szCs w:val="22"/>
                <w:lang w:bidi="ru-RU"/>
              </w:rPr>
            </w:pPr>
            <w:r w:rsidRPr="007B4B0B">
              <w:rPr>
                <w:color w:val="000000"/>
                <w:sz w:val="22"/>
                <w:szCs w:val="22"/>
                <w:lang w:bidi="ru-RU"/>
              </w:rPr>
              <w:t> </w:t>
            </w:r>
          </w:p>
        </w:tc>
        <w:tc>
          <w:tcPr>
            <w:tcW w:w="948"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w:t>
            </w:r>
          </w:p>
        </w:tc>
        <w:tc>
          <w:tcPr>
            <w:tcW w:w="757"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rPr>
                <w:color w:val="000000"/>
                <w:sz w:val="22"/>
                <w:szCs w:val="22"/>
                <w:lang w:bidi="ru-RU"/>
              </w:rPr>
            </w:pPr>
            <w:r w:rsidRPr="007B4B0B">
              <w:rPr>
                <w:color w:val="000000"/>
                <w:sz w:val="22"/>
                <w:szCs w:val="22"/>
                <w:lang w:bidi="ru-RU"/>
              </w:rPr>
              <w:t> </w:t>
            </w:r>
          </w:p>
        </w:tc>
        <w:tc>
          <w:tcPr>
            <w:tcW w:w="763" w:type="pct"/>
            <w:tcBorders>
              <w:top w:val="nil"/>
              <w:left w:val="nil"/>
              <w:bottom w:val="single" w:sz="4" w:space="0" w:color="auto"/>
              <w:right w:val="single" w:sz="4" w:space="0" w:color="auto"/>
            </w:tcBorders>
            <w:shd w:val="clear" w:color="000000" w:fill="FFFFFF"/>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w:t>
            </w:r>
          </w:p>
        </w:tc>
        <w:tc>
          <w:tcPr>
            <w:tcW w:w="767"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w:t>
            </w:r>
          </w:p>
        </w:tc>
        <w:tc>
          <w:tcPr>
            <w:tcW w:w="691" w:type="pct"/>
            <w:tcBorders>
              <w:top w:val="nil"/>
              <w:left w:val="nil"/>
              <w:bottom w:val="single" w:sz="4" w:space="0" w:color="auto"/>
              <w:right w:val="single" w:sz="4" w:space="0" w:color="auto"/>
            </w:tcBorders>
            <w:shd w:val="clear" w:color="000000" w:fill="FFFFFF"/>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w:t>
            </w:r>
          </w:p>
        </w:tc>
      </w:tr>
    </w:tbl>
    <w:p w:rsidR="003256EB" w:rsidRPr="007B4B0B" w:rsidRDefault="003256EB" w:rsidP="003256EB">
      <w:pPr>
        <w:widowControl w:val="0"/>
        <w:autoSpaceDE w:val="0"/>
        <w:autoSpaceDN w:val="0"/>
        <w:rPr>
          <w:b/>
          <w:noProof/>
          <w:lang w:bidi="ru-RU"/>
        </w:rPr>
      </w:pPr>
      <w:r w:rsidRPr="007B4B0B">
        <w:rPr>
          <w:sz w:val="22"/>
          <w:szCs w:val="22"/>
          <w:lang w:bidi="ru-RU"/>
        </w:rPr>
        <w:t xml:space="preserve">Примечание: ** - предоставляется </w:t>
      </w:r>
      <w:r w:rsidRPr="007B4B0B">
        <w:rPr>
          <w:b/>
          <w:bCs/>
          <w:sz w:val="22"/>
          <w:szCs w:val="22"/>
          <w:lang w:bidi="ru-RU"/>
        </w:rPr>
        <w:t>еженедельно.</w:t>
      </w:r>
    </w:p>
    <w:p w:rsidR="003256EB" w:rsidRPr="007B4B0B" w:rsidRDefault="003256EB" w:rsidP="003256EB">
      <w:pPr>
        <w:widowControl w:val="0"/>
        <w:tabs>
          <w:tab w:val="left" w:pos="1418"/>
        </w:tabs>
        <w:autoSpaceDE w:val="0"/>
        <w:autoSpaceDN w:val="0"/>
        <w:rPr>
          <w:sz w:val="22"/>
          <w:szCs w:val="22"/>
          <w:lang w:bidi="ru-RU"/>
        </w:rPr>
      </w:pPr>
      <w:r w:rsidRPr="007B4B0B">
        <w:rPr>
          <w:b/>
          <w:bCs/>
          <w:lang w:bidi="ru-RU"/>
        </w:rPr>
        <w:t>Оперативный дежурный                              ____________________________/</w:t>
      </w:r>
      <w:r w:rsidRPr="007B4B0B">
        <w:rPr>
          <w:sz w:val="22"/>
          <w:szCs w:val="22"/>
          <w:lang w:bidi="ru-RU"/>
        </w:rPr>
        <w:t>расшифровка/</w:t>
      </w:r>
    </w:p>
    <w:p w:rsidR="003256EB" w:rsidRPr="007B4B0B" w:rsidRDefault="003256EB" w:rsidP="003256EB">
      <w:pPr>
        <w:widowControl w:val="0"/>
        <w:tabs>
          <w:tab w:val="left" w:pos="1418"/>
        </w:tabs>
        <w:autoSpaceDE w:val="0"/>
        <w:autoSpaceDN w:val="0"/>
        <w:rPr>
          <w:sz w:val="22"/>
          <w:szCs w:val="22"/>
          <w:lang w:bidi="ru-RU"/>
        </w:rPr>
      </w:pPr>
    </w:p>
    <w:p w:rsidR="003256EB" w:rsidRPr="007B4B0B" w:rsidRDefault="003256EB" w:rsidP="003256EB">
      <w:pPr>
        <w:widowControl w:val="0"/>
        <w:tabs>
          <w:tab w:val="left" w:pos="1418"/>
        </w:tabs>
        <w:autoSpaceDE w:val="0"/>
        <w:autoSpaceDN w:val="0"/>
        <w:jc w:val="right"/>
        <w:rPr>
          <w:b/>
          <w:noProof/>
          <w:lang w:bidi="ru-RU"/>
        </w:rPr>
      </w:pPr>
      <w:r w:rsidRPr="007B4B0B">
        <w:rPr>
          <w:sz w:val="20"/>
          <w:szCs w:val="20"/>
          <w:lang w:bidi="ru-RU"/>
        </w:rPr>
        <w:br w:type="page"/>
      </w:r>
      <w:r w:rsidRPr="007B4B0B">
        <w:rPr>
          <w:b/>
          <w:noProof/>
          <w:lang w:bidi="ru-RU"/>
        </w:rPr>
        <w:lastRenderedPageBreak/>
        <w:t>Ф.3.</w:t>
      </w:r>
    </w:p>
    <w:tbl>
      <w:tblPr>
        <w:tblW w:w="5000" w:type="pct"/>
        <w:tblLayout w:type="fixed"/>
        <w:tblLook w:val="04A0" w:firstRow="1" w:lastRow="0" w:firstColumn="1" w:lastColumn="0" w:noHBand="0" w:noVBand="1"/>
      </w:tblPr>
      <w:tblGrid>
        <w:gridCol w:w="482"/>
        <w:gridCol w:w="1150"/>
        <w:gridCol w:w="1041"/>
        <w:gridCol w:w="884"/>
        <w:gridCol w:w="962"/>
        <w:gridCol w:w="1097"/>
        <w:gridCol w:w="1650"/>
        <w:gridCol w:w="1516"/>
        <w:gridCol w:w="913"/>
      </w:tblGrid>
      <w:tr w:rsidR="003256EB" w:rsidRPr="007B4B0B" w:rsidTr="003256EB">
        <w:trPr>
          <w:trHeight w:val="450"/>
        </w:trPr>
        <w:tc>
          <w:tcPr>
            <w:tcW w:w="5000" w:type="pct"/>
            <w:gridSpan w:val="9"/>
            <w:tcBorders>
              <w:top w:val="nil"/>
              <w:left w:val="nil"/>
              <w:bottom w:val="nil"/>
              <w:right w:val="nil"/>
            </w:tcBorders>
            <w:shd w:val="clear" w:color="auto" w:fill="auto"/>
            <w:noWrap/>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Доклад*** об уборке туалетов на Объекте</w:t>
            </w:r>
          </w:p>
        </w:tc>
      </w:tr>
      <w:tr w:rsidR="003256EB" w:rsidRPr="007B4B0B" w:rsidTr="003256EB">
        <w:trPr>
          <w:trHeight w:val="315"/>
        </w:trPr>
        <w:tc>
          <w:tcPr>
            <w:tcW w:w="5000" w:type="pct"/>
            <w:gridSpan w:val="9"/>
            <w:tcBorders>
              <w:top w:val="nil"/>
              <w:left w:val="nil"/>
              <w:bottom w:val="single" w:sz="4" w:space="0" w:color="auto"/>
              <w:right w:val="nil"/>
            </w:tcBorders>
            <w:shd w:val="clear" w:color="auto" w:fill="auto"/>
            <w:noWrap/>
            <w:vAlign w:val="center"/>
            <w:hideMark/>
          </w:tcPr>
          <w:p w:rsidR="003256EB" w:rsidRPr="007B4B0B" w:rsidRDefault="003256EB" w:rsidP="003256EB">
            <w:pPr>
              <w:widowControl w:val="0"/>
              <w:autoSpaceDE w:val="0"/>
              <w:autoSpaceDN w:val="0"/>
              <w:jc w:val="center"/>
              <w:rPr>
                <w:b/>
                <w:bCs/>
                <w:color w:val="000000"/>
                <w:sz w:val="22"/>
                <w:szCs w:val="22"/>
                <w:u w:val="single"/>
                <w:lang w:bidi="ru-RU"/>
              </w:rPr>
            </w:pPr>
            <w:r w:rsidRPr="007B4B0B">
              <w:rPr>
                <w:b/>
                <w:bCs/>
                <w:color w:val="000000"/>
                <w:sz w:val="22"/>
                <w:szCs w:val="22"/>
                <w:u w:val="single"/>
                <w:lang w:bidi="ru-RU"/>
              </w:rPr>
              <w:t>по состоянию на "__" _________ 20__ г.</w:t>
            </w:r>
          </w:p>
        </w:tc>
      </w:tr>
      <w:tr w:rsidR="003256EB" w:rsidRPr="007B4B0B" w:rsidTr="003256EB">
        <w:trPr>
          <w:trHeight w:val="720"/>
        </w:trPr>
        <w:tc>
          <w:tcPr>
            <w:tcW w:w="248" w:type="pct"/>
            <w:vMerge w:val="restart"/>
            <w:tcBorders>
              <w:top w:val="nil"/>
              <w:left w:val="single" w:sz="4" w:space="0" w:color="auto"/>
              <w:bottom w:val="single" w:sz="4" w:space="0" w:color="000000"/>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п/п</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Количество туалетов</w:t>
            </w:r>
          </w:p>
        </w:tc>
        <w:tc>
          <w:tcPr>
            <w:tcW w:w="537" w:type="pct"/>
            <w:vMerge w:val="restart"/>
            <w:tcBorders>
              <w:top w:val="nil"/>
              <w:left w:val="single" w:sz="4" w:space="0" w:color="auto"/>
              <w:bottom w:val="single" w:sz="4" w:space="0" w:color="000000"/>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Всего проверено</w:t>
            </w:r>
          </w:p>
        </w:tc>
        <w:tc>
          <w:tcPr>
            <w:tcW w:w="1517" w:type="pct"/>
            <w:gridSpan w:val="3"/>
            <w:tcBorders>
              <w:top w:val="single" w:sz="4" w:space="0" w:color="auto"/>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Выявлено нарушений</w:t>
            </w:r>
          </w:p>
        </w:tc>
        <w:tc>
          <w:tcPr>
            <w:tcW w:w="851" w:type="pct"/>
            <w:vMerge w:val="restart"/>
            <w:tcBorders>
              <w:top w:val="nil"/>
              <w:left w:val="single" w:sz="4" w:space="0" w:color="auto"/>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Исполнение предписания, время и дата устранения выявленных нарушений</w:t>
            </w:r>
          </w:p>
        </w:tc>
        <w:tc>
          <w:tcPr>
            <w:tcW w:w="782" w:type="pct"/>
            <w:vMerge w:val="restart"/>
            <w:tcBorders>
              <w:top w:val="nil"/>
              <w:left w:val="single" w:sz="4" w:space="0" w:color="auto"/>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Санкции за неисполнение предписания, выявленных нарушений</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Примечание</w:t>
            </w:r>
          </w:p>
        </w:tc>
      </w:tr>
      <w:tr w:rsidR="003256EB" w:rsidRPr="007B4B0B" w:rsidTr="003256EB">
        <w:trPr>
          <w:trHeight w:val="900"/>
        </w:trPr>
        <w:tc>
          <w:tcPr>
            <w:tcW w:w="248" w:type="pct"/>
            <w:vMerge/>
            <w:tcBorders>
              <w:top w:val="nil"/>
              <w:left w:val="single" w:sz="4" w:space="0" w:color="auto"/>
              <w:bottom w:val="single" w:sz="4" w:space="0" w:color="000000"/>
              <w:right w:val="single" w:sz="4" w:space="0" w:color="auto"/>
            </w:tcBorders>
            <w:vAlign w:val="center"/>
            <w:hideMark/>
          </w:tcPr>
          <w:p w:rsidR="003256EB" w:rsidRPr="007B4B0B" w:rsidRDefault="003256EB" w:rsidP="003256EB">
            <w:pPr>
              <w:widowControl w:val="0"/>
              <w:autoSpaceDE w:val="0"/>
              <w:autoSpaceDN w:val="0"/>
              <w:rPr>
                <w:color w:val="000000"/>
                <w:sz w:val="22"/>
                <w:szCs w:val="22"/>
                <w:lang w:bidi="ru-RU"/>
              </w:rPr>
            </w:pPr>
          </w:p>
        </w:tc>
        <w:tc>
          <w:tcPr>
            <w:tcW w:w="593" w:type="pct"/>
            <w:vMerge/>
            <w:tcBorders>
              <w:top w:val="nil"/>
              <w:left w:val="single" w:sz="4" w:space="0" w:color="auto"/>
              <w:bottom w:val="single" w:sz="4" w:space="0" w:color="000000"/>
              <w:right w:val="single" w:sz="4" w:space="0" w:color="auto"/>
            </w:tcBorders>
            <w:vAlign w:val="center"/>
            <w:hideMark/>
          </w:tcPr>
          <w:p w:rsidR="003256EB" w:rsidRPr="007B4B0B" w:rsidRDefault="003256EB" w:rsidP="003256EB">
            <w:pPr>
              <w:widowControl w:val="0"/>
              <w:autoSpaceDE w:val="0"/>
              <w:autoSpaceDN w:val="0"/>
              <w:rPr>
                <w:color w:val="000000"/>
                <w:sz w:val="22"/>
                <w:szCs w:val="22"/>
                <w:lang w:bidi="ru-RU"/>
              </w:rPr>
            </w:pPr>
          </w:p>
        </w:tc>
        <w:tc>
          <w:tcPr>
            <w:tcW w:w="537" w:type="pct"/>
            <w:vMerge/>
            <w:tcBorders>
              <w:top w:val="nil"/>
              <w:left w:val="single" w:sz="4" w:space="0" w:color="auto"/>
              <w:bottom w:val="single" w:sz="4" w:space="0" w:color="000000"/>
              <w:right w:val="single" w:sz="4" w:space="0" w:color="auto"/>
            </w:tcBorders>
            <w:vAlign w:val="center"/>
            <w:hideMark/>
          </w:tcPr>
          <w:p w:rsidR="003256EB" w:rsidRPr="007B4B0B" w:rsidRDefault="003256EB" w:rsidP="003256EB">
            <w:pPr>
              <w:widowControl w:val="0"/>
              <w:autoSpaceDE w:val="0"/>
              <w:autoSpaceDN w:val="0"/>
              <w:rPr>
                <w:color w:val="000000"/>
                <w:sz w:val="22"/>
                <w:szCs w:val="22"/>
                <w:lang w:bidi="ru-RU"/>
              </w:rPr>
            </w:pPr>
          </w:p>
        </w:tc>
        <w:tc>
          <w:tcPr>
            <w:tcW w:w="456"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количество</w:t>
            </w:r>
          </w:p>
        </w:tc>
        <w:tc>
          <w:tcPr>
            <w:tcW w:w="496"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Адреса, км</w:t>
            </w:r>
          </w:p>
        </w:tc>
        <w:tc>
          <w:tcPr>
            <w:tcW w:w="566"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Предписание</w:t>
            </w:r>
          </w:p>
        </w:tc>
        <w:tc>
          <w:tcPr>
            <w:tcW w:w="851" w:type="pct"/>
            <w:vMerge/>
            <w:tcBorders>
              <w:top w:val="nil"/>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color w:val="000000"/>
                <w:sz w:val="22"/>
                <w:szCs w:val="22"/>
                <w:lang w:bidi="ru-RU"/>
              </w:rPr>
            </w:pPr>
          </w:p>
        </w:tc>
        <w:tc>
          <w:tcPr>
            <w:tcW w:w="782" w:type="pct"/>
            <w:vMerge/>
            <w:tcBorders>
              <w:top w:val="nil"/>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color w:val="000000"/>
                <w:sz w:val="22"/>
                <w:szCs w:val="22"/>
                <w:lang w:bidi="ru-RU"/>
              </w:rPr>
            </w:pPr>
          </w:p>
        </w:tc>
        <w:tc>
          <w:tcPr>
            <w:tcW w:w="472" w:type="pct"/>
            <w:vMerge/>
            <w:tcBorders>
              <w:top w:val="nil"/>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color w:val="000000"/>
                <w:sz w:val="22"/>
                <w:szCs w:val="22"/>
                <w:lang w:bidi="ru-RU"/>
              </w:rPr>
            </w:pPr>
          </w:p>
        </w:tc>
      </w:tr>
      <w:tr w:rsidR="003256EB" w:rsidRPr="007B4B0B" w:rsidTr="003256EB">
        <w:trPr>
          <w:trHeight w:val="64"/>
        </w:trPr>
        <w:tc>
          <w:tcPr>
            <w:tcW w:w="248" w:type="pct"/>
            <w:tcBorders>
              <w:top w:val="nil"/>
              <w:left w:val="single" w:sz="4" w:space="0" w:color="auto"/>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1</w:t>
            </w:r>
          </w:p>
        </w:tc>
        <w:tc>
          <w:tcPr>
            <w:tcW w:w="593"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2</w:t>
            </w:r>
          </w:p>
        </w:tc>
        <w:tc>
          <w:tcPr>
            <w:tcW w:w="537"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3</w:t>
            </w:r>
          </w:p>
        </w:tc>
        <w:tc>
          <w:tcPr>
            <w:tcW w:w="456"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4</w:t>
            </w:r>
          </w:p>
        </w:tc>
        <w:tc>
          <w:tcPr>
            <w:tcW w:w="496"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5</w:t>
            </w:r>
          </w:p>
        </w:tc>
        <w:tc>
          <w:tcPr>
            <w:tcW w:w="566"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6</w:t>
            </w:r>
          </w:p>
        </w:tc>
        <w:tc>
          <w:tcPr>
            <w:tcW w:w="851"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7</w:t>
            </w:r>
          </w:p>
        </w:tc>
        <w:tc>
          <w:tcPr>
            <w:tcW w:w="782"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8</w:t>
            </w:r>
          </w:p>
        </w:tc>
        <w:tc>
          <w:tcPr>
            <w:tcW w:w="472" w:type="pct"/>
            <w:tcBorders>
              <w:top w:val="nil"/>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16"/>
                <w:szCs w:val="16"/>
                <w:lang w:bidi="ru-RU"/>
              </w:rPr>
            </w:pPr>
            <w:r w:rsidRPr="007B4B0B">
              <w:rPr>
                <w:color w:val="000000"/>
                <w:sz w:val="16"/>
                <w:szCs w:val="16"/>
                <w:lang w:bidi="ru-RU"/>
              </w:rPr>
              <w:t>9</w:t>
            </w:r>
          </w:p>
        </w:tc>
      </w:tr>
      <w:tr w:rsidR="003256EB" w:rsidRPr="007B4B0B" w:rsidTr="003256EB">
        <w:trPr>
          <w:trHeight w:val="315"/>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Автомобильная дорога ___________________ км ___+___ - км ___+___ (______________________________)</w:t>
            </w:r>
            <w:r w:rsidRPr="007B4B0B">
              <w:rPr>
                <w:b/>
                <w:bCs/>
                <w:color w:val="000000"/>
                <w:sz w:val="22"/>
                <w:szCs w:val="22"/>
                <w:lang w:bidi="ru-RU"/>
              </w:rPr>
              <w:br/>
              <w:t xml:space="preserve">                    </w:t>
            </w:r>
            <w:r w:rsidRPr="007B4B0B">
              <w:rPr>
                <w:color w:val="000000"/>
                <w:sz w:val="22"/>
                <w:szCs w:val="22"/>
                <w:lang w:bidi="ru-RU"/>
              </w:rPr>
              <w:t xml:space="preserve">                                                                                           </w:t>
            </w:r>
            <w:r w:rsidRPr="007B4B0B">
              <w:rPr>
                <w:color w:val="000000"/>
                <w:sz w:val="18"/>
                <w:szCs w:val="22"/>
                <w:lang w:bidi="ru-RU"/>
              </w:rPr>
              <w:t>(указывается наименование Подрядчика)</w:t>
            </w:r>
          </w:p>
        </w:tc>
      </w:tr>
      <w:tr w:rsidR="003256EB" w:rsidRPr="007B4B0B" w:rsidTr="003256EB">
        <w:trPr>
          <w:trHeight w:val="315"/>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Субъект РФ</w:t>
            </w:r>
          </w:p>
        </w:tc>
      </w:tr>
      <w:tr w:rsidR="003256EB" w:rsidRPr="007B4B0B" w:rsidTr="003256EB">
        <w:trPr>
          <w:trHeight w:val="315"/>
        </w:trPr>
        <w:tc>
          <w:tcPr>
            <w:tcW w:w="248" w:type="pct"/>
            <w:tcBorders>
              <w:top w:val="nil"/>
              <w:left w:val="single" w:sz="4" w:space="0" w:color="auto"/>
              <w:bottom w:val="nil"/>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w:t>
            </w:r>
          </w:p>
        </w:tc>
        <w:tc>
          <w:tcPr>
            <w:tcW w:w="593" w:type="pct"/>
            <w:tcBorders>
              <w:top w:val="nil"/>
              <w:left w:val="nil"/>
              <w:bottom w:val="nil"/>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 </w:t>
            </w:r>
          </w:p>
        </w:tc>
        <w:tc>
          <w:tcPr>
            <w:tcW w:w="537" w:type="pct"/>
            <w:tcBorders>
              <w:top w:val="nil"/>
              <w:left w:val="nil"/>
              <w:bottom w:val="nil"/>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 </w:t>
            </w:r>
          </w:p>
        </w:tc>
        <w:tc>
          <w:tcPr>
            <w:tcW w:w="456" w:type="pct"/>
            <w:tcBorders>
              <w:top w:val="nil"/>
              <w:left w:val="nil"/>
              <w:bottom w:val="nil"/>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w:t>
            </w:r>
          </w:p>
        </w:tc>
        <w:tc>
          <w:tcPr>
            <w:tcW w:w="496" w:type="pct"/>
            <w:tcBorders>
              <w:top w:val="nil"/>
              <w:left w:val="nil"/>
              <w:bottom w:val="nil"/>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w:t>
            </w:r>
          </w:p>
        </w:tc>
        <w:tc>
          <w:tcPr>
            <w:tcW w:w="566" w:type="pct"/>
            <w:tcBorders>
              <w:top w:val="nil"/>
              <w:left w:val="nil"/>
              <w:bottom w:val="nil"/>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w:t>
            </w:r>
          </w:p>
        </w:tc>
        <w:tc>
          <w:tcPr>
            <w:tcW w:w="851" w:type="pct"/>
            <w:tcBorders>
              <w:top w:val="nil"/>
              <w:left w:val="nil"/>
              <w:bottom w:val="nil"/>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w:t>
            </w:r>
          </w:p>
        </w:tc>
        <w:tc>
          <w:tcPr>
            <w:tcW w:w="782" w:type="pct"/>
            <w:tcBorders>
              <w:top w:val="nil"/>
              <w:left w:val="nil"/>
              <w:bottom w:val="nil"/>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w:t>
            </w:r>
          </w:p>
        </w:tc>
        <w:tc>
          <w:tcPr>
            <w:tcW w:w="472" w:type="pct"/>
            <w:tcBorders>
              <w:top w:val="nil"/>
              <w:left w:val="nil"/>
              <w:bottom w:val="nil"/>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w:t>
            </w:r>
          </w:p>
        </w:tc>
      </w:tr>
    </w:tbl>
    <w:p w:rsidR="003256EB" w:rsidRPr="007B4B0B" w:rsidRDefault="003256EB" w:rsidP="003256EB">
      <w:pPr>
        <w:widowControl w:val="0"/>
        <w:autoSpaceDE w:val="0"/>
        <w:autoSpaceDN w:val="0"/>
        <w:rPr>
          <w:b/>
          <w:noProof/>
          <w:lang w:bidi="ru-RU"/>
        </w:rPr>
      </w:pPr>
      <w:r w:rsidRPr="007B4B0B">
        <w:rPr>
          <w:sz w:val="22"/>
          <w:szCs w:val="22"/>
          <w:lang w:bidi="ru-RU"/>
        </w:rPr>
        <w:t xml:space="preserve">Примечание: *** - предоставляется </w:t>
      </w:r>
      <w:r w:rsidRPr="007B4B0B">
        <w:rPr>
          <w:b/>
          <w:bCs/>
          <w:sz w:val="22"/>
          <w:szCs w:val="22"/>
          <w:lang w:bidi="ru-RU"/>
        </w:rPr>
        <w:t>еженедельно.</w:t>
      </w:r>
    </w:p>
    <w:p w:rsidR="003256EB" w:rsidRPr="007B4B0B" w:rsidRDefault="003256EB" w:rsidP="003256EB">
      <w:pPr>
        <w:widowControl w:val="0"/>
        <w:tabs>
          <w:tab w:val="left" w:pos="1418"/>
        </w:tabs>
        <w:autoSpaceDE w:val="0"/>
        <w:autoSpaceDN w:val="0"/>
        <w:rPr>
          <w:sz w:val="22"/>
          <w:szCs w:val="22"/>
          <w:lang w:bidi="ru-RU"/>
        </w:rPr>
      </w:pPr>
      <w:r w:rsidRPr="007B4B0B">
        <w:rPr>
          <w:b/>
          <w:bCs/>
          <w:lang w:bidi="ru-RU"/>
        </w:rPr>
        <w:t>Оперативный дежурный                              ____________________________/</w:t>
      </w:r>
      <w:r w:rsidRPr="007B4B0B">
        <w:rPr>
          <w:sz w:val="22"/>
          <w:szCs w:val="22"/>
          <w:lang w:bidi="ru-RU"/>
        </w:rPr>
        <w:t>расшифровка/</w:t>
      </w:r>
    </w:p>
    <w:p w:rsidR="003256EB" w:rsidRPr="007B4B0B" w:rsidRDefault="003256EB" w:rsidP="003256EB">
      <w:pPr>
        <w:widowControl w:val="0"/>
        <w:tabs>
          <w:tab w:val="left" w:pos="1418"/>
        </w:tabs>
        <w:autoSpaceDE w:val="0"/>
        <w:autoSpaceDN w:val="0"/>
        <w:rPr>
          <w:sz w:val="22"/>
          <w:szCs w:val="22"/>
          <w:lang w:bidi="ru-RU"/>
        </w:rPr>
      </w:pPr>
    </w:p>
    <w:p w:rsidR="003256EB" w:rsidRPr="007B4B0B" w:rsidRDefault="003256EB" w:rsidP="003256EB">
      <w:pPr>
        <w:widowControl w:val="0"/>
        <w:tabs>
          <w:tab w:val="left" w:pos="1418"/>
        </w:tabs>
        <w:autoSpaceDE w:val="0"/>
        <w:autoSpaceDN w:val="0"/>
        <w:rPr>
          <w:sz w:val="22"/>
          <w:szCs w:val="22"/>
          <w:lang w:bidi="ru-RU"/>
        </w:rPr>
      </w:pPr>
    </w:p>
    <w:p w:rsidR="003256EB" w:rsidRPr="007B4B0B" w:rsidRDefault="003256EB" w:rsidP="003256EB">
      <w:pPr>
        <w:widowControl w:val="0"/>
        <w:tabs>
          <w:tab w:val="left" w:pos="1418"/>
        </w:tabs>
        <w:autoSpaceDE w:val="0"/>
        <w:autoSpaceDN w:val="0"/>
        <w:rPr>
          <w:sz w:val="4"/>
          <w:szCs w:val="20"/>
          <w:lang w:bidi="ru-RU"/>
        </w:rPr>
      </w:pPr>
    </w:p>
    <w:p w:rsidR="003256EB" w:rsidRPr="007B4B0B" w:rsidRDefault="003256EB" w:rsidP="003256EB">
      <w:pPr>
        <w:widowControl w:val="0"/>
        <w:autoSpaceDE w:val="0"/>
        <w:autoSpaceDN w:val="0"/>
        <w:jc w:val="right"/>
        <w:rPr>
          <w:b/>
          <w:noProof/>
          <w:sz w:val="22"/>
          <w:szCs w:val="22"/>
          <w:lang w:bidi="ru-RU"/>
        </w:rPr>
      </w:pPr>
      <w:r w:rsidRPr="007B4B0B">
        <w:rPr>
          <w:b/>
          <w:noProof/>
          <w:sz w:val="22"/>
          <w:szCs w:val="22"/>
          <w:lang w:bidi="ru-RU"/>
        </w:rPr>
        <w:t>Ф.4.</w:t>
      </w:r>
    </w:p>
    <w:tbl>
      <w:tblPr>
        <w:tblW w:w="5000" w:type="pct"/>
        <w:tblLook w:val="04A0" w:firstRow="1" w:lastRow="0" w:firstColumn="1" w:lastColumn="0" w:noHBand="0" w:noVBand="1"/>
      </w:tblPr>
      <w:tblGrid>
        <w:gridCol w:w="613"/>
        <w:gridCol w:w="1119"/>
        <w:gridCol w:w="2076"/>
        <w:gridCol w:w="1273"/>
        <w:gridCol w:w="1317"/>
        <w:gridCol w:w="1679"/>
        <w:gridCol w:w="1618"/>
      </w:tblGrid>
      <w:tr w:rsidR="003256EB" w:rsidRPr="007B4B0B" w:rsidTr="003256EB">
        <w:trPr>
          <w:trHeight w:val="309"/>
        </w:trPr>
        <w:tc>
          <w:tcPr>
            <w:tcW w:w="5000" w:type="pct"/>
            <w:gridSpan w:val="7"/>
            <w:shd w:val="clear" w:color="auto" w:fill="auto"/>
            <w:vAlign w:val="bottom"/>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Информация**** по загруженности площадок/стоянок на Объекте</w:t>
            </w:r>
          </w:p>
        </w:tc>
      </w:tr>
      <w:tr w:rsidR="003256EB" w:rsidRPr="007B4B0B" w:rsidTr="003256EB">
        <w:trPr>
          <w:trHeight w:val="300"/>
        </w:trPr>
        <w:tc>
          <w:tcPr>
            <w:tcW w:w="334" w:type="pct"/>
            <w:tcBorders>
              <w:left w:val="nil"/>
              <w:bottom w:val="nil"/>
              <w:right w:val="nil"/>
            </w:tcBorders>
            <w:shd w:val="clear" w:color="auto" w:fill="auto"/>
            <w:noWrap/>
            <w:vAlign w:val="bottom"/>
            <w:hideMark/>
          </w:tcPr>
          <w:p w:rsidR="003256EB" w:rsidRPr="007B4B0B" w:rsidRDefault="003256EB" w:rsidP="003256EB">
            <w:pPr>
              <w:widowControl w:val="0"/>
              <w:autoSpaceDE w:val="0"/>
              <w:autoSpaceDN w:val="0"/>
              <w:rPr>
                <w:b/>
                <w:bCs/>
                <w:color w:val="000000"/>
                <w:sz w:val="22"/>
                <w:szCs w:val="22"/>
                <w:lang w:bidi="ru-RU"/>
              </w:rPr>
            </w:pPr>
          </w:p>
        </w:tc>
        <w:tc>
          <w:tcPr>
            <w:tcW w:w="3857" w:type="pct"/>
            <w:gridSpan w:val="5"/>
            <w:tcBorders>
              <w:left w:val="nil"/>
              <w:bottom w:val="nil"/>
              <w:right w:val="nil"/>
            </w:tcBorders>
            <w:shd w:val="clear" w:color="auto" w:fill="auto"/>
            <w:noWrap/>
            <w:vAlign w:val="bottom"/>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за период с 19-00 час до 20-00 час</w:t>
            </w:r>
          </w:p>
        </w:tc>
        <w:tc>
          <w:tcPr>
            <w:tcW w:w="809" w:type="pct"/>
            <w:tcBorders>
              <w:left w:val="nil"/>
              <w:bottom w:val="nil"/>
              <w:right w:val="nil"/>
            </w:tcBorders>
            <w:shd w:val="clear" w:color="auto" w:fill="auto"/>
            <w:noWrap/>
            <w:vAlign w:val="bottom"/>
            <w:hideMark/>
          </w:tcPr>
          <w:p w:rsidR="003256EB" w:rsidRPr="007B4B0B" w:rsidRDefault="003256EB" w:rsidP="003256EB">
            <w:pPr>
              <w:widowControl w:val="0"/>
              <w:autoSpaceDE w:val="0"/>
              <w:autoSpaceDN w:val="0"/>
              <w:jc w:val="center"/>
              <w:rPr>
                <w:b/>
                <w:bCs/>
                <w:color w:val="000000"/>
                <w:sz w:val="22"/>
                <w:szCs w:val="22"/>
                <w:lang w:bidi="ru-RU"/>
              </w:rPr>
            </w:pPr>
          </w:p>
        </w:tc>
      </w:tr>
      <w:tr w:rsidR="003256EB" w:rsidRPr="007B4B0B" w:rsidTr="003256EB">
        <w:trPr>
          <w:trHeight w:val="315"/>
        </w:trPr>
        <w:tc>
          <w:tcPr>
            <w:tcW w:w="334" w:type="pct"/>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rPr>
                <w:sz w:val="22"/>
                <w:szCs w:val="22"/>
                <w:lang w:bidi="ru-RU"/>
              </w:rPr>
            </w:pPr>
          </w:p>
        </w:tc>
        <w:tc>
          <w:tcPr>
            <w:tcW w:w="595" w:type="pct"/>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rPr>
                <w:sz w:val="22"/>
                <w:szCs w:val="22"/>
                <w:lang w:bidi="ru-RU"/>
              </w:rPr>
            </w:pPr>
          </w:p>
        </w:tc>
        <w:tc>
          <w:tcPr>
            <w:tcW w:w="1088" w:type="pct"/>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rPr>
                <w:sz w:val="22"/>
                <w:szCs w:val="22"/>
                <w:lang w:bidi="ru-RU"/>
              </w:rPr>
            </w:pPr>
          </w:p>
        </w:tc>
        <w:tc>
          <w:tcPr>
            <w:tcW w:w="674" w:type="pct"/>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rPr>
                <w:sz w:val="22"/>
                <w:szCs w:val="22"/>
                <w:lang w:bidi="ru-RU"/>
              </w:rPr>
            </w:pPr>
          </w:p>
        </w:tc>
        <w:tc>
          <w:tcPr>
            <w:tcW w:w="660" w:type="pct"/>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rPr>
                <w:sz w:val="22"/>
                <w:szCs w:val="22"/>
                <w:lang w:bidi="ru-RU"/>
              </w:rPr>
            </w:pPr>
          </w:p>
        </w:tc>
        <w:tc>
          <w:tcPr>
            <w:tcW w:w="840" w:type="pct"/>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rPr>
                <w:sz w:val="22"/>
                <w:szCs w:val="22"/>
                <w:lang w:bidi="ru-RU"/>
              </w:rPr>
            </w:pPr>
          </w:p>
        </w:tc>
        <w:tc>
          <w:tcPr>
            <w:tcW w:w="809" w:type="pct"/>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rPr>
                <w:sz w:val="22"/>
                <w:szCs w:val="22"/>
                <w:lang w:bidi="ru-RU"/>
              </w:rPr>
            </w:pPr>
          </w:p>
        </w:tc>
      </w:tr>
      <w:tr w:rsidR="003256EB" w:rsidRPr="007B4B0B" w:rsidTr="003256EB">
        <w:trPr>
          <w:trHeight w:val="1470"/>
        </w:trPr>
        <w:tc>
          <w:tcPr>
            <w:tcW w:w="334"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п/п</w:t>
            </w:r>
          </w:p>
        </w:tc>
        <w:tc>
          <w:tcPr>
            <w:tcW w:w="595"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Адрес, км+м</w:t>
            </w:r>
          </w:p>
        </w:tc>
        <w:tc>
          <w:tcPr>
            <w:tcW w:w="108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Направление,</w:t>
            </w:r>
          </w:p>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(прямое, обратное)</w:t>
            </w:r>
          </w:p>
        </w:tc>
        <w:tc>
          <w:tcPr>
            <w:tcW w:w="674" w:type="pct"/>
            <w:vMerge w:val="restart"/>
            <w:tcBorders>
              <w:top w:val="single" w:sz="8" w:space="0" w:color="000000"/>
              <w:left w:val="single" w:sz="8" w:space="0" w:color="000000"/>
              <w:bottom w:val="single" w:sz="8" w:space="0" w:color="000000"/>
              <w:right w:val="single" w:sz="8"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Тип (площадка отдыха, стоянка объекта дорожного сервиса)</w:t>
            </w:r>
          </w:p>
        </w:tc>
        <w:tc>
          <w:tcPr>
            <w:tcW w:w="660" w:type="pct"/>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Количество м/мест</w:t>
            </w:r>
          </w:p>
        </w:tc>
        <w:tc>
          <w:tcPr>
            <w:tcW w:w="84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Загруженность, авт.</w:t>
            </w:r>
          </w:p>
        </w:tc>
        <w:tc>
          <w:tcPr>
            <w:tcW w:w="809"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Процент загруженности</w:t>
            </w:r>
          </w:p>
        </w:tc>
      </w:tr>
      <w:tr w:rsidR="003256EB" w:rsidRPr="007B4B0B" w:rsidTr="003256EB">
        <w:trPr>
          <w:trHeight w:val="509"/>
        </w:trPr>
        <w:tc>
          <w:tcPr>
            <w:tcW w:w="334" w:type="pct"/>
            <w:vMerge/>
            <w:tcBorders>
              <w:top w:val="single" w:sz="8" w:space="0" w:color="000000"/>
              <w:left w:val="single" w:sz="8" w:space="0" w:color="000000"/>
              <w:bottom w:val="single" w:sz="8" w:space="0" w:color="000000"/>
              <w:right w:val="single" w:sz="8" w:space="0" w:color="000000"/>
            </w:tcBorders>
            <w:vAlign w:val="center"/>
            <w:hideMark/>
          </w:tcPr>
          <w:p w:rsidR="003256EB" w:rsidRPr="007B4B0B" w:rsidRDefault="003256EB" w:rsidP="003256EB">
            <w:pPr>
              <w:widowControl w:val="0"/>
              <w:autoSpaceDE w:val="0"/>
              <w:autoSpaceDN w:val="0"/>
              <w:rPr>
                <w:color w:val="000000"/>
                <w:sz w:val="22"/>
                <w:szCs w:val="22"/>
                <w:lang w:bidi="ru-RU"/>
              </w:rPr>
            </w:pPr>
          </w:p>
        </w:tc>
        <w:tc>
          <w:tcPr>
            <w:tcW w:w="595" w:type="pct"/>
            <w:vMerge/>
            <w:tcBorders>
              <w:top w:val="single" w:sz="8" w:space="0" w:color="000000"/>
              <w:left w:val="single" w:sz="8" w:space="0" w:color="000000"/>
              <w:bottom w:val="single" w:sz="8" w:space="0" w:color="000000"/>
              <w:right w:val="single" w:sz="8" w:space="0" w:color="000000"/>
            </w:tcBorders>
            <w:vAlign w:val="center"/>
            <w:hideMark/>
          </w:tcPr>
          <w:p w:rsidR="003256EB" w:rsidRPr="007B4B0B" w:rsidRDefault="003256EB" w:rsidP="003256EB">
            <w:pPr>
              <w:widowControl w:val="0"/>
              <w:autoSpaceDE w:val="0"/>
              <w:autoSpaceDN w:val="0"/>
              <w:rPr>
                <w:color w:val="000000"/>
                <w:sz w:val="22"/>
                <w:szCs w:val="22"/>
                <w:lang w:bidi="ru-RU"/>
              </w:rPr>
            </w:pPr>
          </w:p>
        </w:tc>
        <w:tc>
          <w:tcPr>
            <w:tcW w:w="1088" w:type="pct"/>
            <w:vMerge/>
            <w:tcBorders>
              <w:top w:val="single" w:sz="8" w:space="0" w:color="000000"/>
              <w:left w:val="single" w:sz="8" w:space="0" w:color="000000"/>
              <w:bottom w:val="single" w:sz="8" w:space="0" w:color="000000"/>
              <w:right w:val="single" w:sz="8" w:space="0" w:color="000000"/>
            </w:tcBorders>
            <w:vAlign w:val="center"/>
            <w:hideMark/>
          </w:tcPr>
          <w:p w:rsidR="003256EB" w:rsidRPr="007B4B0B" w:rsidRDefault="003256EB" w:rsidP="003256EB">
            <w:pPr>
              <w:widowControl w:val="0"/>
              <w:autoSpaceDE w:val="0"/>
              <w:autoSpaceDN w:val="0"/>
              <w:rPr>
                <w:color w:val="000000"/>
                <w:sz w:val="22"/>
                <w:szCs w:val="22"/>
                <w:lang w:bidi="ru-RU"/>
              </w:rPr>
            </w:pPr>
          </w:p>
        </w:tc>
        <w:tc>
          <w:tcPr>
            <w:tcW w:w="674" w:type="pct"/>
            <w:vMerge/>
            <w:tcBorders>
              <w:top w:val="single" w:sz="8" w:space="0" w:color="000000"/>
              <w:left w:val="single" w:sz="8" w:space="0" w:color="000000"/>
              <w:bottom w:val="single" w:sz="8" w:space="0" w:color="000000"/>
              <w:right w:val="single" w:sz="8" w:space="0" w:color="auto"/>
            </w:tcBorders>
            <w:vAlign w:val="center"/>
            <w:hideMark/>
          </w:tcPr>
          <w:p w:rsidR="003256EB" w:rsidRPr="007B4B0B" w:rsidRDefault="003256EB" w:rsidP="003256EB">
            <w:pPr>
              <w:widowControl w:val="0"/>
              <w:autoSpaceDE w:val="0"/>
              <w:autoSpaceDN w:val="0"/>
              <w:rPr>
                <w:color w:val="000000"/>
                <w:sz w:val="22"/>
                <w:szCs w:val="22"/>
                <w:lang w:bidi="ru-RU"/>
              </w:rPr>
            </w:pPr>
          </w:p>
        </w:tc>
        <w:tc>
          <w:tcPr>
            <w:tcW w:w="660" w:type="pct"/>
            <w:vMerge/>
            <w:tcBorders>
              <w:top w:val="single" w:sz="8" w:space="0" w:color="000000"/>
              <w:left w:val="single" w:sz="8" w:space="0" w:color="auto"/>
              <w:bottom w:val="single" w:sz="8" w:space="0" w:color="000000"/>
              <w:right w:val="single" w:sz="8" w:space="0" w:color="000000"/>
            </w:tcBorders>
            <w:vAlign w:val="center"/>
            <w:hideMark/>
          </w:tcPr>
          <w:p w:rsidR="003256EB" w:rsidRPr="007B4B0B" w:rsidRDefault="003256EB" w:rsidP="003256EB">
            <w:pPr>
              <w:widowControl w:val="0"/>
              <w:autoSpaceDE w:val="0"/>
              <w:autoSpaceDN w:val="0"/>
              <w:rPr>
                <w:color w:val="000000"/>
                <w:sz w:val="22"/>
                <w:szCs w:val="22"/>
                <w:lang w:bidi="ru-RU"/>
              </w:rPr>
            </w:pPr>
          </w:p>
        </w:tc>
        <w:tc>
          <w:tcPr>
            <w:tcW w:w="840" w:type="pct"/>
            <w:vMerge/>
            <w:tcBorders>
              <w:top w:val="single" w:sz="8" w:space="0" w:color="000000"/>
              <w:left w:val="single" w:sz="8" w:space="0" w:color="000000"/>
              <w:bottom w:val="single" w:sz="8" w:space="0" w:color="000000"/>
              <w:right w:val="single" w:sz="8" w:space="0" w:color="000000"/>
            </w:tcBorders>
            <w:vAlign w:val="center"/>
            <w:hideMark/>
          </w:tcPr>
          <w:p w:rsidR="003256EB" w:rsidRPr="007B4B0B" w:rsidRDefault="003256EB" w:rsidP="003256EB">
            <w:pPr>
              <w:widowControl w:val="0"/>
              <w:autoSpaceDE w:val="0"/>
              <w:autoSpaceDN w:val="0"/>
              <w:rPr>
                <w:color w:val="000000"/>
                <w:sz w:val="22"/>
                <w:szCs w:val="22"/>
                <w:lang w:bidi="ru-RU"/>
              </w:rPr>
            </w:pPr>
          </w:p>
        </w:tc>
        <w:tc>
          <w:tcPr>
            <w:tcW w:w="809" w:type="pct"/>
            <w:vMerge/>
            <w:tcBorders>
              <w:top w:val="single" w:sz="8" w:space="0" w:color="000000"/>
              <w:left w:val="single" w:sz="8" w:space="0" w:color="000000"/>
              <w:bottom w:val="single" w:sz="8" w:space="0" w:color="000000"/>
              <w:right w:val="single" w:sz="8" w:space="0" w:color="000000"/>
            </w:tcBorders>
            <w:vAlign w:val="center"/>
            <w:hideMark/>
          </w:tcPr>
          <w:p w:rsidR="003256EB" w:rsidRPr="007B4B0B" w:rsidRDefault="003256EB" w:rsidP="003256EB">
            <w:pPr>
              <w:widowControl w:val="0"/>
              <w:autoSpaceDE w:val="0"/>
              <w:autoSpaceDN w:val="0"/>
              <w:rPr>
                <w:color w:val="000000"/>
                <w:sz w:val="22"/>
                <w:szCs w:val="22"/>
                <w:lang w:bidi="ru-RU"/>
              </w:rPr>
            </w:pPr>
          </w:p>
        </w:tc>
      </w:tr>
      <w:tr w:rsidR="003256EB" w:rsidRPr="007B4B0B" w:rsidTr="003256EB">
        <w:trPr>
          <w:trHeight w:val="435"/>
        </w:trPr>
        <w:tc>
          <w:tcPr>
            <w:tcW w:w="334" w:type="pct"/>
            <w:tcBorders>
              <w:top w:val="nil"/>
              <w:left w:val="single" w:sz="8" w:space="0" w:color="000000"/>
              <w:bottom w:val="single" w:sz="8" w:space="0" w:color="000000"/>
              <w:right w:val="single" w:sz="8" w:space="0" w:color="000000"/>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1</w:t>
            </w:r>
          </w:p>
        </w:tc>
        <w:tc>
          <w:tcPr>
            <w:tcW w:w="595" w:type="pct"/>
            <w:tcBorders>
              <w:top w:val="nil"/>
              <w:left w:val="nil"/>
              <w:bottom w:val="single" w:sz="8" w:space="0" w:color="000000"/>
              <w:right w:val="single" w:sz="8" w:space="0" w:color="000000"/>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1088" w:type="pct"/>
            <w:tcBorders>
              <w:top w:val="nil"/>
              <w:left w:val="nil"/>
              <w:bottom w:val="single" w:sz="8" w:space="0" w:color="000000"/>
              <w:right w:val="single" w:sz="8" w:space="0" w:color="000000"/>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674" w:type="pct"/>
            <w:tcBorders>
              <w:top w:val="nil"/>
              <w:left w:val="nil"/>
              <w:bottom w:val="single" w:sz="8" w:space="0" w:color="000000"/>
              <w:right w:val="single" w:sz="8" w:space="0" w:color="000000"/>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660" w:type="pct"/>
            <w:tcBorders>
              <w:top w:val="nil"/>
              <w:left w:val="nil"/>
              <w:bottom w:val="single" w:sz="8" w:space="0" w:color="000000"/>
              <w:right w:val="single" w:sz="8" w:space="0" w:color="000000"/>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840" w:type="pct"/>
            <w:tcBorders>
              <w:top w:val="nil"/>
              <w:left w:val="nil"/>
              <w:bottom w:val="single" w:sz="8" w:space="0" w:color="000000"/>
              <w:right w:val="single" w:sz="8" w:space="0" w:color="000000"/>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809" w:type="pct"/>
            <w:tcBorders>
              <w:top w:val="nil"/>
              <w:left w:val="nil"/>
              <w:bottom w:val="single" w:sz="8" w:space="0" w:color="000000"/>
              <w:right w:val="single" w:sz="8" w:space="0" w:color="000000"/>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r>
    </w:tbl>
    <w:p w:rsidR="003256EB" w:rsidRPr="007B4B0B" w:rsidRDefault="003256EB" w:rsidP="003256EB">
      <w:pPr>
        <w:widowControl w:val="0"/>
        <w:autoSpaceDE w:val="0"/>
        <w:autoSpaceDN w:val="0"/>
        <w:rPr>
          <w:b/>
          <w:noProof/>
          <w:sz w:val="22"/>
          <w:lang w:bidi="ru-RU"/>
        </w:rPr>
      </w:pPr>
      <w:r w:rsidRPr="007B4B0B">
        <w:rPr>
          <w:sz w:val="20"/>
          <w:szCs w:val="22"/>
          <w:lang w:bidi="ru-RU"/>
        </w:rPr>
        <w:t xml:space="preserve">Примечание: **** - предоставляется </w:t>
      </w:r>
      <w:r w:rsidRPr="007B4B0B">
        <w:rPr>
          <w:b/>
          <w:bCs/>
          <w:sz w:val="20"/>
          <w:szCs w:val="22"/>
          <w:lang w:bidi="ru-RU"/>
        </w:rPr>
        <w:t>по запросу.</w:t>
      </w:r>
    </w:p>
    <w:p w:rsidR="003256EB" w:rsidRPr="007B4B0B" w:rsidRDefault="003256EB" w:rsidP="003256EB">
      <w:pPr>
        <w:widowControl w:val="0"/>
        <w:tabs>
          <w:tab w:val="left" w:pos="1418"/>
        </w:tabs>
        <w:autoSpaceDE w:val="0"/>
        <w:autoSpaceDN w:val="0"/>
        <w:rPr>
          <w:b/>
          <w:bCs/>
          <w:sz w:val="8"/>
          <w:lang w:bidi="ru-RU"/>
        </w:rPr>
      </w:pPr>
    </w:p>
    <w:p w:rsidR="003256EB" w:rsidRPr="007B4B0B" w:rsidRDefault="003256EB" w:rsidP="003256EB">
      <w:pPr>
        <w:widowControl w:val="0"/>
        <w:tabs>
          <w:tab w:val="left" w:pos="1418"/>
        </w:tabs>
        <w:autoSpaceDE w:val="0"/>
        <w:autoSpaceDN w:val="0"/>
        <w:rPr>
          <w:sz w:val="22"/>
          <w:szCs w:val="22"/>
          <w:lang w:bidi="ru-RU"/>
        </w:rPr>
      </w:pPr>
      <w:r w:rsidRPr="007B4B0B">
        <w:rPr>
          <w:b/>
          <w:bCs/>
          <w:lang w:bidi="ru-RU"/>
        </w:rPr>
        <w:t>Оперативный дежурный                              ____________________________/</w:t>
      </w:r>
      <w:r w:rsidRPr="007B4B0B">
        <w:rPr>
          <w:sz w:val="22"/>
          <w:szCs w:val="22"/>
          <w:lang w:bidi="ru-RU"/>
        </w:rPr>
        <w:t>расшифровка/</w:t>
      </w:r>
    </w:p>
    <w:p w:rsidR="003256EB" w:rsidRPr="007B4B0B" w:rsidRDefault="003256EB" w:rsidP="003256EB">
      <w:pPr>
        <w:widowControl w:val="0"/>
        <w:tabs>
          <w:tab w:val="left" w:pos="1418"/>
        </w:tabs>
        <w:autoSpaceDE w:val="0"/>
        <w:autoSpaceDN w:val="0"/>
        <w:rPr>
          <w:sz w:val="22"/>
          <w:szCs w:val="22"/>
          <w:lang w:bidi="ru-RU"/>
        </w:rPr>
      </w:pPr>
    </w:p>
    <w:p w:rsidR="003256EB" w:rsidRPr="007B4B0B" w:rsidRDefault="003256EB" w:rsidP="003256EB">
      <w:pPr>
        <w:widowControl w:val="0"/>
        <w:tabs>
          <w:tab w:val="left" w:pos="1418"/>
        </w:tabs>
        <w:autoSpaceDE w:val="0"/>
        <w:autoSpaceDN w:val="0"/>
        <w:rPr>
          <w:sz w:val="20"/>
          <w:szCs w:val="20"/>
          <w:lang w:bidi="ru-RU"/>
        </w:rPr>
      </w:pPr>
    </w:p>
    <w:p w:rsidR="003256EB" w:rsidRPr="007B4B0B" w:rsidRDefault="003256EB" w:rsidP="003256EB">
      <w:pPr>
        <w:widowControl w:val="0"/>
        <w:autoSpaceDE w:val="0"/>
        <w:autoSpaceDN w:val="0"/>
        <w:jc w:val="right"/>
        <w:rPr>
          <w:b/>
          <w:noProof/>
          <w:sz w:val="22"/>
          <w:szCs w:val="22"/>
          <w:lang w:bidi="ru-RU"/>
        </w:rPr>
      </w:pPr>
      <w:r w:rsidRPr="007B4B0B">
        <w:rPr>
          <w:b/>
          <w:noProof/>
          <w:sz w:val="22"/>
          <w:szCs w:val="22"/>
          <w:lang w:bidi="ru-RU"/>
        </w:rPr>
        <w:t>Ф.5.</w:t>
      </w:r>
    </w:p>
    <w:tbl>
      <w:tblPr>
        <w:tblW w:w="9886" w:type="dxa"/>
        <w:tblInd w:w="108" w:type="dxa"/>
        <w:tblLook w:val="04A0" w:firstRow="1" w:lastRow="0" w:firstColumn="1" w:lastColumn="0" w:noHBand="0" w:noVBand="1"/>
      </w:tblPr>
      <w:tblGrid>
        <w:gridCol w:w="1276"/>
        <w:gridCol w:w="1555"/>
        <w:gridCol w:w="3832"/>
        <w:gridCol w:w="1051"/>
        <w:gridCol w:w="236"/>
        <w:gridCol w:w="1222"/>
        <w:gridCol w:w="714"/>
      </w:tblGrid>
      <w:tr w:rsidR="003256EB" w:rsidRPr="007B4B0B" w:rsidTr="003256EB">
        <w:trPr>
          <w:trHeight w:val="315"/>
        </w:trPr>
        <w:tc>
          <w:tcPr>
            <w:tcW w:w="9886" w:type="dxa"/>
            <w:gridSpan w:val="7"/>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Места несанкционированной стоянки ТС на Объекте*****</w:t>
            </w:r>
          </w:p>
        </w:tc>
      </w:tr>
      <w:tr w:rsidR="003256EB" w:rsidRPr="007B4B0B" w:rsidTr="003256EB">
        <w:trPr>
          <w:trHeight w:val="315"/>
        </w:trPr>
        <w:tc>
          <w:tcPr>
            <w:tcW w:w="1276" w:type="dxa"/>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jc w:val="center"/>
              <w:rPr>
                <w:b/>
                <w:bCs/>
                <w:color w:val="000000"/>
                <w:sz w:val="22"/>
                <w:szCs w:val="22"/>
                <w:lang w:bidi="ru-RU"/>
              </w:rPr>
            </w:pPr>
          </w:p>
        </w:tc>
        <w:tc>
          <w:tcPr>
            <w:tcW w:w="1555" w:type="dxa"/>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rPr>
                <w:sz w:val="22"/>
                <w:szCs w:val="22"/>
                <w:lang w:bidi="ru-RU"/>
              </w:rPr>
            </w:pPr>
          </w:p>
        </w:tc>
        <w:tc>
          <w:tcPr>
            <w:tcW w:w="4883" w:type="dxa"/>
            <w:gridSpan w:val="2"/>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rPr>
                <w:sz w:val="22"/>
                <w:szCs w:val="22"/>
                <w:lang w:bidi="ru-RU"/>
              </w:rPr>
            </w:pPr>
          </w:p>
        </w:tc>
        <w:tc>
          <w:tcPr>
            <w:tcW w:w="236" w:type="dxa"/>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rPr>
                <w:sz w:val="22"/>
                <w:szCs w:val="22"/>
                <w:lang w:bidi="ru-RU"/>
              </w:rPr>
            </w:pPr>
          </w:p>
        </w:tc>
        <w:tc>
          <w:tcPr>
            <w:tcW w:w="1222" w:type="dxa"/>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rPr>
                <w:sz w:val="22"/>
                <w:szCs w:val="22"/>
                <w:lang w:bidi="ru-RU"/>
              </w:rPr>
            </w:pPr>
          </w:p>
        </w:tc>
        <w:tc>
          <w:tcPr>
            <w:tcW w:w="714" w:type="dxa"/>
            <w:tcBorders>
              <w:top w:val="nil"/>
              <w:left w:val="nil"/>
              <w:bottom w:val="nil"/>
              <w:right w:val="nil"/>
            </w:tcBorders>
            <w:shd w:val="clear" w:color="auto" w:fill="auto"/>
            <w:noWrap/>
            <w:vAlign w:val="bottom"/>
            <w:hideMark/>
          </w:tcPr>
          <w:p w:rsidR="003256EB" w:rsidRPr="007B4B0B" w:rsidRDefault="003256EB" w:rsidP="003256EB">
            <w:pPr>
              <w:widowControl w:val="0"/>
              <w:autoSpaceDE w:val="0"/>
              <w:autoSpaceDN w:val="0"/>
              <w:rPr>
                <w:sz w:val="22"/>
                <w:szCs w:val="22"/>
                <w:lang w:bidi="ru-RU"/>
              </w:rPr>
            </w:pPr>
          </w:p>
        </w:tc>
      </w:tr>
      <w:tr w:rsidR="003256EB" w:rsidRPr="007B4B0B" w:rsidTr="003256EB">
        <w:trPr>
          <w:trHeight w:val="23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п/п</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Адрес, км+м</w:t>
            </w:r>
          </w:p>
        </w:tc>
        <w:tc>
          <w:tcPr>
            <w:tcW w:w="3832" w:type="dxa"/>
            <w:tcBorders>
              <w:top w:val="single" w:sz="4" w:space="0" w:color="auto"/>
              <w:left w:val="nil"/>
              <w:bottom w:val="single" w:sz="4" w:space="0" w:color="auto"/>
              <w:right w:val="single" w:sz="4" w:space="0" w:color="000000"/>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Направление, (прямое, обратное)</w:t>
            </w:r>
          </w:p>
        </w:tc>
        <w:tc>
          <w:tcPr>
            <w:tcW w:w="3223" w:type="dxa"/>
            <w:gridSpan w:val="4"/>
            <w:tcBorders>
              <w:top w:val="single" w:sz="4" w:space="0" w:color="auto"/>
              <w:left w:val="nil"/>
              <w:bottom w:val="single" w:sz="4" w:space="0" w:color="auto"/>
              <w:right w:val="single" w:sz="4" w:space="0" w:color="000000"/>
            </w:tcBorders>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Количество автомобилей</w:t>
            </w:r>
          </w:p>
        </w:tc>
      </w:tr>
      <w:tr w:rsidR="003256EB" w:rsidRPr="007B4B0B" w:rsidTr="003256EB">
        <w:trPr>
          <w:trHeight w:val="315"/>
        </w:trPr>
        <w:tc>
          <w:tcPr>
            <w:tcW w:w="1276" w:type="dxa"/>
            <w:tcBorders>
              <w:top w:val="nil"/>
              <w:left w:val="single" w:sz="4" w:space="0" w:color="auto"/>
              <w:bottom w:val="single" w:sz="4" w:space="0" w:color="auto"/>
              <w:right w:val="single" w:sz="4" w:space="0" w:color="auto"/>
            </w:tcBorders>
            <w:shd w:val="clear" w:color="auto" w:fill="auto"/>
            <w:noWrap/>
            <w:vAlign w:val="bottom"/>
          </w:tcPr>
          <w:p w:rsidR="003256EB" w:rsidRPr="007B4B0B" w:rsidRDefault="003256EB" w:rsidP="003256EB">
            <w:pPr>
              <w:widowControl w:val="0"/>
              <w:autoSpaceDE w:val="0"/>
              <w:autoSpaceDN w:val="0"/>
              <w:jc w:val="right"/>
              <w:rPr>
                <w:color w:val="000000"/>
                <w:sz w:val="22"/>
                <w:szCs w:val="22"/>
                <w:lang w:bidi="ru-RU"/>
              </w:rPr>
            </w:pPr>
          </w:p>
        </w:tc>
        <w:tc>
          <w:tcPr>
            <w:tcW w:w="1555" w:type="dxa"/>
            <w:tcBorders>
              <w:top w:val="nil"/>
              <w:left w:val="nil"/>
              <w:bottom w:val="single" w:sz="4" w:space="0" w:color="auto"/>
              <w:right w:val="single" w:sz="4" w:space="0" w:color="auto"/>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832" w:type="dxa"/>
            <w:tcBorders>
              <w:top w:val="single" w:sz="4" w:space="0" w:color="auto"/>
              <w:left w:val="nil"/>
              <w:bottom w:val="single" w:sz="4" w:space="0" w:color="auto"/>
              <w:right w:val="single" w:sz="4" w:space="0" w:color="000000"/>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223" w:type="dxa"/>
            <w:gridSpan w:val="4"/>
            <w:tcBorders>
              <w:top w:val="single" w:sz="4" w:space="0" w:color="auto"/>
              <w:left w:val="nil"/>
              <w:bottom w:val="single" w:sz="4" w:space="0" w:color="auto"/>
              <w:right w:val="single" w:sz="4" w:space="0" w:color="000000"/>
            </w:tcBorders>
            <w:shd w:val="clear" w:color="auto" w:fill="auto"/>
            <w:noWrap/>
            <w:vAlign w:val="bottom"/>
          </w:tcPr>
          <w:p w:rsidR="003256EB" w:rsidRPr="007B4B0B" w:rsidRDefault="003256EB" w:rsidP="003256EB">
            <w:pPr>
              <w:widowControl w:val="0"/>
              <w:autoSpaceDE w:val="0"/>
              <w:autoSpaceDN w:val="0"/>
              <w:jc w:val="center"/>
              <w:rPr>
                <w:color w:val="000000"/>
                <w:sz w:val="22"/>
                <w:szCs w:val="22"/>
                <w:lang w:bidi="ru-RU"/>
              </w:rPr>
            </w:pPr>
          </w:p>
        </w:tc>
      </w:tr>
    </w:tbl>
    <w:p w:rsidR="003256EB" w:rsidRPr="007B4B0B" w:rsidRDefault="003256EB" w:rsidP="003256EB">
      <w:pPr>
        <w:widowControl w:val="0"/>
        <w:autoSpaceDE w:val="0"/>
        <w:autoSpaceDN w:val="0"/>
        <w:rPr>
          <w:rFonts w:eastAsia="Calibri"/>
          <w:sz w:val="22"/>
          <w:szCs w:val="22"/>
          <w:lang w:bidi="ru-RU"/>
        </w:rPr>
      </w:pPr>
      <w:r w:rsidRPr="007B4B0B">
        <w:rPr>
          <w:sz w:val="22"/>
          <w:szCs w:val="22"/>
          <w:lang w:bidi="ru-RU"/>
        </w:rPr>
        <w:t xml:space="preserve">Примечание: ***** - предоставляется </w:t>
      </w:r>
      <w:r w:rsidRPr="007B4B0B">
        <w:rPr>
          <w:b/>
          <w:bCs/>
          <w:sz w:val="22"/>
          <w:szCs w:val="22"/>
          <w:lang w:bidi="ru-RU"/>
        </w:rPr>
        <w:t>еженедельно.</w:t>
      </w:r>
    </w:p>
    <w:p w:rsidR="003256EB" w:rsidRPr="007B4B0B" w:rsidRDefault="003256EB" w:rsidP="003256EB">
      <w:pPr>
        <w:widowControl w:val="0"/>
        <w:autoSpaceDE w:val="0"/>
        <w:autoSpaceDN w:val="0"/>
        <w:rPr>
          <w:b/>
          <w:bCs/>
          <w:sz w:val="22"/>
          <w:szCs w:val="22"/>
          <w:lang w:bidi="ru-RU"/>
        </w:rPr>
      </w:pPr>
    </w:p>
    <w:p w:rsidR="003256EB" w:rsidRPr="007B4B0B" w:rsidRDefault="003256EB" w:rsidP="003256EB">
      <w:pPr>
        <w:widowControl w:val="0"/>
        <w:autoSpaceDE w:val="0"/>
        <w:autoSpaceDN w:val="0"/>
        <w:rPr>
          <w:sz w:val="22"/>
          <w:szCs w:val="22"/>
          <w:lang w:bidi="ru-RU"/>
        </w:rPr>
      </w:pPr>
      <w:r w:rsidRPr="007B4B0B">
        <w:rPr>
          <w:b/>
          <w:bCs/>
          <w:sz w:val="22"/>
          <w:szCs w:val="22"/>
          <w:lang w:bidi="ru-RU"/>
        </w:rPr>
        <w:t>Оперативный дежурный                              ____________________________/</w:t>
      </w:r>
      <w:r w:rsidRPr="007B4B0B">
        <w:rPr>
          <w:sz w:val="22"/>
          <w:szCs w:val="22"/>
          <w:lang w:bidi="ru-RU"/>
        </w:rPr>
        <w:t>расшифровка/</w:t>
      </w:r>
      <w:bookmarkStart w:id="0" w:name="_GoBack"/>
      <w:bookmarkEnd w:id="0"/>
    </w:p>
    <w:sectPr w:rsidR="003256EB" w:rsidRPr="007B4B0B" w:rsidSect="007A5D26">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8BC" w:rsidRDefault="007B18BC" w:rsidP="00520FE2">
      <w:r>
        <w:separator/>
      </w:r>
    </w:p>
  </w:endnote>
  <w:endnote w:type="continuationSeparator" w:id="0">
    <w:p w:rsidR="007B18BC" w:rsidRDefault="007B18BC"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8BC" w:rsidRDefault="007B18BC" w:rsidP="00520FE2">
      <w:r>
        <w:separator/>
      </w:r>
    </w:p>
  </w:footnote>
  <w:footnote w:type="continuationSeparator" w:id="0">
    <w:p w:rsidR="007B18BC" w:rsidRDefault="007B18BC"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5D26"/>
    <w:rsid w:val="007A644A"/>
    <w:rsid w:val="007B18BC"/>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EC333-E12A-4439-AFE7-06B8990CD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2025-11-25T07:22:00Z</dcterms:created>
  <dcterms:modified xsi:type="dcterms:W3CDTF">2025-11-25T07:22:00Z</dcterms:modified>
</cp:coreProperties>
</file>